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38ABF" w14:textId="77777777" w:rsidR="009E35DD" w:rsidRDefault="009E35DD" w:rsidP="009E35DD">
      <w:pPr>
        <w:spacing w:line="360" w:lineRule="auto"/>
        <w:rPr>
          <w:rFonts w:ascii="Georgia" w:hAnsi="Georgia"/>
          <w:szCs w:val="24"/>
        </w:rPr>
      </w:pPr>
    </w:p>
    <w:p w14:paraId="7A1EBE5D" w14:textId="77777777" w:rsidR="009E35DD" w:rsidRPr="0021513E" w:rsidRDefault="009E35DD" w:rsidP="009E35DD">
      <w:pPr>
        <w:spacing w:line="360" w:lineRule="auto"/>
        <w:rPr>
          <w:rFonts w:ascii="Georgia" w:hAnsi="Georgia"/>
          <w:szCs w:val="24"/>
        </w:rPr>
      </w:pPr>
      <w:r w:rsidRPr="0021513E">
        <w:rPr>
          <w:rFonts w:ascii="Georgia" w:hAnsi="Georgia"/>
          <w:szCs w:val="24"/>
        </w:rPr>
        <w:t>Barriers Task: Responses</w:t>
      </w:r>
    </w:p>
    <w:p w14:paraId="0879F518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</w:p>
    <w:p w14:paraId="49BC3E35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sz w:val="20"/>
        </w:rPr>
        <w:t>Group A</w:t>
      </w:r>
    </w:p>
    <w:p w14:paraId="55AB62B3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iCs/>
          <w:sz w:val="20"/>
        </w:rPr>
        <w:t>1.</w:t>
      </w:r>
      <w:r w:rsidRPr="0021513E">
        <w:rPr>
          <w:rFonts w:ascii="Helvetica Neue" w:hAnsi="Helvetica Neue"/>
          <w:iCs/>
          <w:sz w:val="20"/>
        </w:rPr>
        <w:tab/>
        <w:t>Fear it will not be done properly.</w:t>
      </w:r>
    </w:p>
    <w:p w14:paraId="2AF65900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iCs/>
          <w:sz w:val="20"/>
        </w:rPr>
        <w:t>2.</w:t>
      </w:r>
      <w:r w:rsidRPr="0021513E">
        <w:rPr>
          <w:rFonts w:ascii="Helvetica Neue" w:hAnsi="Helvetica Neue"/>
          <w:iCs/>
          <w:sz w:val="20"/>
        </w:rPr>
        <w:tab/>
        <w:t>Unwillingness of staff to oblige (i.e. conflict).</w:t>
      </w:r>
    </w:p>
    <w:p w14:paraId="47C12506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sz w:val="20"/>
        </w:rPr>
        <w:t>3.</w:t>
      </w:r>
      <w:r w:rsidRPr="0021513E">
        <w:rPr>
          <w:rFonts w:ascii="Helvetica Neue" w:hAnsi="Helvetica Neue"/>
          <w:iCs/>
          <w:sz w:val="20"/>
        </w:rPr>
        <w:t xml:space="preserve">      </w:t>
      </w:r>
      <w:r w:rsidR="00FD2519">
        <w:rPr>
          <w:rFonts w:ascii="Helvetica Neue" w:hAnsi="Helvetica Neue"/>
          <w:iCs/>
          <w:sz w:val="20"/>
        </w:rPr>
        <w:t xml:space="preserve">    </w:t>
      </w:r>
      <w:bookmarkStart w:id="0" w:name="_GoBack"/>
      <w:bookmarkEnd w:id="0"/>
      <w:r w:rsidRPr="0021513E">
        <w:rPr>
          <w:rFonts w:ascii="Helvetica Neue" w:hAnsi="Helvetica Neue"/>
          <w:iCs/>
          <w:sz w:val="20"/>
        </w:rPr>
        <w:t>Ultimately responsible for outcome (one who’ll get the ‘row’).</w:t>
      </w:r>
    </w:p>
    <w:p w14:paraId="57B630B8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</w:p>
    <w:p w14:paraId="0377DF02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</w:p>
    <w:p w14:paraId="28B3133D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  <w:r w:rsidRPr="0021513E">
        <w:rPr>
          <w:rFonts w:ascii="Helvetica Neue" w:hAnsi="Helvetica Neue"/>
          <w:iCs/>
          <w:sz w:val="20"/>
        </w:rPr>
        <w:t>Group B</w:t>
      </w:r>
    </w:p>
    <w:p w14:paraId="78F5D7E2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iCs/>
          <w:sz w:val="20"/>
        </w:rPr>
        <w:t>1.</w:t>
      </w:r>
      <w:r w:rsidRPr="0021513E">
        <w:rPr>
          <w:rFonts w:ascii="Helvetica Neue" w:hAnsi="Helvetica Neue"/>
          <w:iCs/>
          <w:sz w:val="20"/>
        </w:rPr>
        <w:tab/>
        <w:t>It takes time to really inform person of task.</w:t>
      </w:r>
    </w:p>
    <w:p w14:paraId="0A67F94F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iCs/>
          <w:sz w:val="20"/>
        </w:rPr>
        <w:t>2.</w:t>
      </w:r>
      <w:r w:rsidRPr="0021513E">
        <w:rPr>
          <w:rFonts w:ascii="Helvetica Neue" w:hAnsi="Helvetica Neue"/>
          <w:iCs/>
          <w:sz w:val="20"/>
        </w:rPr>
        <w:tab/>
        <w:t>Conflict – “Not my job!” “It’s your remit!”</w:t>
      </w:r>
    </w:p>
    <w:p w14:paraId="51D3F715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iCs/>
          <w:sz w:val="20"/>
        </w:rPr>
        <w:t>3.</w:t>
      </w:r>
      <w:r w:rsidRPr="0021513E">
        <w:rPr>
          <w:rFonts w:ascii="Helvetica Neue" w:hAnsi="Helvetica Neue"/>
          <w:iCs/>
          <w:sz w:val="20"/>
        </w:rPr>
        <w:tab/>
        <w:t>Lack of trust – especially if time is short.</w:t>
      </w:r>
    </w:p>
    <w:p w14:paraId="4BBAC0FC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</w:p>
    <w:p w14:paraId="568A7403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</w:p>
    <w:p w14:paraId="18918995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  <w:r w:rsidRPr="0021513E">
        <w:rPr>
          <w:rFonts w:ascii="Helvetica Neue" w:hAnsi="Helvetica Neue"/>
          <w:iCs/>
          <w:sz w:val="20"/>
        </w:rPr>
        <w:t>Group C</w:t>
      </w:r>
    </w:p>
    <w:p w14:paraId="2257E196" w14:textId="77777777" w:rsidR="009E35DD" w:rsidRPr="0021513E" w:rsidRDefault="009E35DD" w:rsidP="009E35DD">
      <w:pPr>
        <w:spacing w:line="480" w:lineRule="auto"/>
        <w:rPr>
          <w:rFonts w:ascii="Helvetica Neue" w:hAnsi="Helvetica Neue"/>
          <w:sz w:val="20"/>
        </w:rPr>
      </w:pPr>
      <w:r w:rsidRPr="0021513E">
        <w:rPr>
          <w:rFonts w:ascii="Helvetica Neue" w:hAnsi="Helvetica Neue"/>
          <w:iCs/>
          <w:sz w:val="20"/>
        </w:rPr>
        <w:t>1.</w:t>
      </w:r>
      <w:r w:rsidRPr="0021513E">
        <w:rPr>
          <w:rFonts w:ascii="Helvetica Neue" w:hAnsi="Helvetica Neue"/>
          <w:iCs/>
          <w:sz w:val="20"/>
        </w:rPr>
        <w:tab/>
        <w:t>Desire to be in control!</w:t>
      </w:r>
    </w:p>
    <w:p w14:paraId="207603C5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  <w:r w:rsidRPr="0021513E">
        <w:rPr>
          <w:rFonts w:ascii="Helvetica Neue" w:hAnsi="Helvetica Neue"/>
          <w:iCs/>
          <w:sz w:val="20"/>
        </w:rPr>
        <w:t>2.</w:t>
      </w:r>
      <w:r w:rsidRPr="0021513E">
        <w:rPr>
          <w:rFonts w:ascii="Helvetica Neue" w:hAnsi="Helvetica Neue"/>
          <w:iCs/>
          <w:sz w:val="20"/>
        </w:rPr>
        <w:tab/>
        <w:t>It’s my responsibility, my job!</w:t>
      </w:r>
    </w:p>
    <w:p w14:paraId="6A7B72F5" w14:textId="77777777" w:rsidR="009E35DD" w:rsidRPr="0021513E" w:rsidRDefault="009E35DD" w:rsidP="009E35DD">
      <w:pPr>
        <w:spacing w:line="480" w:lineRule="auto"/>
        <w:rPr>
          <w:rFonts w:ascii="Helvetica Neue" w:hAnsi="Helvetica Neue"/>
          <w:iCs/>
          <w:sz w:val="20"/>
        </w:rPr>
      </w:pPr>
      <w:r w:rsidRPr="0021513E">
        <w:rPr>
          <w:rFonts w:ascii="Helvetica Neue" w:hAnsi="Helvetica Neue"/>
          <w:iCs/>
          <w:sz w:val="20"/>
        </w:rPr>
        <w:t>3.</w:t>
      </w:r>
      <w:r w:rsidRPr="0021513E">
        <w:rPr>
          <w:rFonts w:ascii="Helvetica Neue" w:hAnsi="Helvetica Neue"/>
          <w:iCs/>
          <w:sz w:val="20"/>
        </w:rPr>
        <w:tab/>
        <w:t>If they do it wrong, you get blame! (Loss of face!)</w:t>
      </w:r>
    </w:p>
    <w:p w14:paraId="1CF60B68" w14:textId="77777777" w:rsidR="002720CC" w:rsidRDefault="002720CC"/>
    <w:sectPr w:rsidR="002720CC" w:rsidSect="002720C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DD"/>
    <w:rsid w:val="002720CC"/>
    <w:rsid w:val="002B2DBA"/>
    <w:rsid w:val="009E35DD"/>
    <w:rsid w:val="00FD25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196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DD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DB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DD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DB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Macintosh Word</Application>
  <DocSecurity>0</DocSecurity>
  <Lines>3</Lines>
  <Paragraphs>1</Paragraphs>
  <ScaleCrop>false</ScaleCrop>
  <Company>University of Edinburgh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2012-11-08T10:51:00Z</dcterms:created>
  <dcterms:modified xsi:type="dcterms:W3CDTF">2012-11-08T10:51:00Z</dcterms:modified>
</cp:coreProperties>
</file>